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53744B4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747970" w:rsidRPr="00747970">
        <w:rPr>
          <w:rFonts w:cs="Arial"/>
          <w:bCs/>
          <w:sz w:val="22"/>
          <w:szCs w:val="22"/>
        </w:rPr>
        <w:t>S1-231204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01849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E0ECB">
        <w:rPr>
          <w:rFonts w:ascii="Arial" w:hAnsi="Arial" w:cs="Arial"/>
          <w:b/>
          <w:sz w:val="22"/>
          <w:szCs w:val="22"/>
        </w:rPr>
        <w:t>Metaverse requirements and KPIs</w:t>
      </w:r>
    </w:p>
    <w:p w14:paraId="57C23DB4" w14:textId="69C34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-</w:t>
      </w:r>
    </w:p>
    <w:p w14:paraId="51C60CDD" w14:textId="34B448C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6329D0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</w:rPr>
        <w:t>Feasibility Study on Localized Mobile Metaverse Services (</w:t>
      </w:r>
      <w:proofErr w:type="spellStart"/>
      <w:r w:rsidR="002E0ECB">
        <w:rPr>
          <w:rFonts w:ascii="Arial" w:hAnsi="Arial" w:cs="Arial"/>
          <w:b/>
          <w:bCs/>
        </w:rPr>
        <w:t>FS_Metaverse</w:t>
      </w:r>
      <w:proofErr w:type="spellEnd"/>
      <w:r w:rsidR="002E0ECB">
        <w:rPr>
          <w:rFonts w:ascii="Arial" w:hAnsi="Arial" w:cs="Arial"/>
          <w:b/>
          <w:bCs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DE44CA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02A0">
        <w:rPr>
          <w:rFonts w:ascii="Arial" w:hAnsi="Arial" w:cs="Arial"/>
          <w:b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F943CF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M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etaverse </w:t>
      </w:r>
      <w:r w:rsidR="002E0ECB">
        <w:rPr>
          <w:rFonts w:ascii="Arial" w:hAnsi="Arial" w:cs="Arial"/>
          <w:b/>
          <w:bCs/>
          <w:sz w:val="22"/>
          <w:szCs w:val="22"/>
        </w:rPr>
        <w:t>S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tandards </w:t>
      </w:r>
      <w:r w:rsidR="002E0ECB">
        <w:rPr>
          <w:rFonts w:ascii="Arial" w:hAnsi="Arial" w:cs="Arial"/>
          <w:b/>
          <w:bCs/>
          <w:sz w:val="22"/>
          <w:szCs w:val="22"/>
        </w:rPr>
        <w:t>F</w:t>
      </w:r>
      <w:r w:rsidR="001063F9">
        <w:rPr>
          <w:rFonts w:ascii="Arial" w:hAnsi="Arial" w:cs="Arial"/>
          <w:b/>
          <w:bCs/>
          <w:sz w:val="22"/>
          <w:szCs w:val="22"/>
        </w:rPr>
        <w:t>orum (MSF)</w:t>
      </w:r>
      <w:r w:rsidR="002E0ECB">
        <w:rPr>
          <w:rFonts w:ascii="Arial" w:hAnsi="Arial" w:cs="Arial"/>
          <w:b/>
          <w:bCs/>
          <w:sz w:val="22"/>
          <w:szCs w:val="22"/>
        </w:rPr>
        <w:t xml:space="preserve"> </w:t>
      </w:r>
      <w:r w:rsidR="002E0ECB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6A165D">
        <w:rPr>
          <w:rFonts w:ascii="Arial" w:hAnsi="Arial" w:cs="Arial"/>
          <w:b/>
          <w:bCs/>
          <w:sz w:val="22"/>
          <w:szCs w:val="22"/>
        </w:rPr>
        <w:t xml:space="preserve"> </w:t>
      </w:r>
      <w:r w:rsidR="00E937D4">
        <w:rPr>
          <w:rFonts w:ascii="Arial" w:hAnsi="Arial" w:cs="Arial"/>
          <w:b/>
          <w:bCs/>
          <w:sz w:val="22"/>
          <w:szCs w:val="22"/>
        </w:rPr>
        <w:t xml:space="preserve">Domain </w:t>
      </w:r>
      <w:r w:rsidR="006A165D">
        <w:rPr>
          <w:rFonts w:ascii="Arial" w:hAnsi="Arial" w:cs="Arial"/>
          <w:b/>
          <w:bCs/>
          <w:sz w:val="22"/>
          <w:szCs w:val="22"/>
        </w:rPr>
        <w:t>W</w:t>
      </w:r>
      <w:r w:rsidR="00E937D4">
        <w:rPr>
          <w:rFonts w:ascii="Arial" w:hAnsi="Arial" w:cs="Arial"/>
          <w:b/>
          <w:bCs/>
          <w:sz w:val="22"/>
          <w:szCs w:val="22"/>
        </w:rPr>
        <w:t>orking Group</w:t>
      </w:r>
    </w:p>
    <w:p w14:paraId="2AA9D0DB" w14:textId="5A4400EB" w:rsidR="00B97703" w:rsidRPr="002E0E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E0ECB">
        <w:rPr>
          <w:rFonts w:ascii="Arial" w:hAnsi="Arial" w:cs="Arial"/>
          <w:b/>
          <w:sz w:val="22"/>
          <w:szCs w:val="22"/>
          <w:lang w:val="fr-FR"/>
        </w:rPr>
        <w:t>Cc:</w:t>
      </w:r>
      <w:r w:rsidRPr="002E0EC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FBE3C4C" w14:textId="77777777" w:rsidR="00B97703" w:rsidRPr="002E0E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2E0EC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E0ECB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2E0ECB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2E0ECB">
        <w:rPr>
          <w:rFonts w:ascii="Arial" w:hAnsi="Arial" w:cs="Arial"/>
          <w:b/>
          <w:sz w:val="22"/>
          <w:szCs w:val="22"/>
          <w:lang w:val="fr-FR"/>
        </w:rPr>
        <w:t>:</w:t>
      </w:r>
      <w:r w:rsidRPr="002E0E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E0ECB" w:rsidRPr="002E0ECB">
        <w:rPr>
          <w:rFonts w:ascii="Arial" w:hAnsi="Arial" w:cs="Arial"/>
          <w:b/>
          <w:bCs/>
          <w:sz w:val="22"/>
          <w:szCs w:val="22"/>
          <w:lang w:val="fr-FR"/>
        </w:rPr>
        <w:t>Laurent-Walter Goix</w:t>
      </w:r>
    </w:p>
    <w:p w14:paraId="5E7274A5" w14:textId="49C4B6A3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E0E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E0ECB" w:rsidRPr="001D1977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05D59268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D197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1E9E9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0ECB" w:rsidRPr="0088108B">
        <w:rPr>
          <w:rFonts w:ascii="Arial" w:hAnsi="Arial" w:cs="Arial"/>
          <w:bCs/>
          <w:highlight w:val="yellow"/>
        </w:rPr>
        <w:t>TR 22.856 v1.</w:t>
      </w:r>
      <w:r w:rsidR="00D75434">
        <w:rPr>
          <w:rFonts w:ascii="Arial" w:hAnsi="Arial" w:cs="Arial"/>
          <w:bCs/>
          <w:highlight w:val="yellow"/>
        </w:rPr>
        <w:t>1.0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E50C21" w14:textId="2C09AE10" w:rsidR="00AE7A58" w:rsidRDefault="00F95835" w:rsidP="00F95835">
      <w:pPr>
        <w:rPr>
          <w:iCs/>
        </w:rPr>
      </w:pPr>
      <w:r>
        <w:rPr>
          <w:iCs/>
        </w:rPr>
        <w:t xml:space="preserve">3GPP TSG SA WG1 (SA1, Service Aspects) has </w:t>
      </w:r>
      <w:r w:rsidR="00DE24AD">
        <w:rPr>
          <w:iCs/>
        </w:rPr>
        <w:t xml:space="preserve">captured </w:t>
      </w:r>
      <w:r w:rsidR="00722920">
        <w:rPr>
          <w:iCs/>
        </w:rPr>
        <w:t>XR-related</w:t>
      </w:r>
      <w:r w:rsidR="00AE7A58">
        <w:rPr>
          <w:iCs/>
        </w:rPr>
        <w:t xml:space="preserve"> </w:t>
      </w:r>
      <w:r w:rsidR="00DE24AD">
        <w:rPr>
          <w:iCs/>
        </w:rPr>
        <w:t xml:space="preserve">requirements </w:t>
      </w:r>
      <w:r w:rsidR="00DF0B7B">
        <w:rPr>
          <w:iCs/>
        </w:rPr>
        <w:t xml:space="preserve">in 5G </w:t>
      </w:r>
      <w:r w:rsidR="00DE24AD">
        <w:rPr>
          <w:iCs/>
        </w:rPr>
        <w:t>as part of its</w:t>
      </w:r>
      <w:r w:rsidR="00AE7A58">
        <w:rPr>
          <w:iCs/>
        </w:rPr>
        <w:t xml:space="preserve"> TS 22.261</w:t>
      </w:r>
      <w:r w:rsidR="00E07ECA">
        <w:rPr>
          <w:iCs/>
        </w:rPr>
        <w:t xml:space="preserve"> “</w:t>
      </w:r>
      <w:r w:rsidR="00E07ECA" w:rsidRPr="001A01D2">
        <w:rPr>
          <w:iCs/>
        </w:rPr>
        <w:t>Service requirements for the 5G system;</w:t>
      </w:r>
      <w:r w:rsidR="00E07ECA">
        <w:rPr>
          <w:iCs/>
        </w:rPr>
        <w:t xml:space="preserve"> </w:t>
      </w:r>
      <w:r w:rsidR="00E07ECA" w:rsidRPr="001A01D2">
        <w:rPr>
          <w:iCs/>
        </w:rPr>
        <w:t>Stage 1</w:t>
      </w:r>
      <w:r w:rsidR="00E07ECA">
        <w:rPr>
          <w:iCs/>
        </w:rPr>
        <w:t>”</w:t>
      </w:r>
      <w:r w:rsidR="00A657D6">
        <w:rPr>
          <w:iCs/>
        </w:rPr>
        <w:t xml:space="preserve"> [1]</w:t>
      </w:r>
      <w:r w:rsidR="00EB587E">
        <w:rPr>
          <w:iCs/>
        </w:rPr>
        <w:t>, currently in Rel-19</w:t>
      </w:r>
      <w:r w:rsidR="009F49A7">
        <w:rPr>
          <w:iCs/>
        </w:rPr>
        <w:t xml:space="preserve">, </w:t>
      </w:r>
      <w:proofErr w:type="gramStart"/>
      <w:r w:rsidR="009F49A7">
        <w:rPr>
          <w:iCs/>
        </w:rPr>
        <w:t>in particular in</w:t>
      </w:r>
      <w:proofErr w:type="gramEnd"/>
      <w:r w:rsidR="009F49A7">
        <w:rPr>
          <w:iCs/>
        </w:rPr>
        <w:t xml:space="preserve"> clauses</w:t>
      </w:r>
      <w:r w:rsidR="000A278A">
        <w:rPr>
          <w:iCs/>
        </w:rPr>
        <w:t xml:space="preserve"> </w:t>
      </w:r>
      <w:r w:rsidR="008D7172">
        <w:rPr>
          <w:iCs/>
        </w:rPr>
        <w:t xml:space="preserve">6.43, </w:t>
      </w:r>
      <w:r w:rsidR="000A278A">
        <w:rPr>
          <w:iCs/>
        </w:rPr>
        <w:t>7.6</w:t>
      </w:r>
      <w:r w:rsidR="00845633">
        <w:rPr>
          <w:iCs/>
        </w:rPr>
        <w:t xml:space="preserve"> and</w:t>
      </w:r>
      <w:r w:rsidR="006D56BD">
        <w:rPr>
          <w:iCs/>
        </w:rPr>
        <w:t xml:space="preserve"> 7.11</w:t>
      </w:r>
      <w:r w:rsidR="00AE7A58">
        <w:rPr>
          <w:iCs/>
        </w:rPr>
        <w:t>.</w:t>
      </w:r>
    </w:p>
    <w:p w14:paraId="0415343B" w14:textId="5FDEB4EE" w:rsidR="00F95835" w:rsidRDefault="00A64FF5" w:rsidP="00F95835">
      <w:pPr>
        <w:rPr>
          <w:iCs/>
        </w:rPr>
      </w:pPr>
      <w:r>
        <w:rPr>
          <w:iCs/>
        </w:rPr>
        <w:t xml:space="preserve">In addition, SA1 has an ongoing </w:t>
      </w:r>
      <w:r w:rsidR="00F95835">
        <w:rPr>
          <w:iCs/>
        </w:rPr>
        <w:t xml:space="preserve">feasibility study </w:t>
      </w:r>
      <w:r w:rsidR="00EB587E">
        <w:rPr>
          <w:iCs/>
        </w:rPr>
        <w:t xml:space="preserve">in Rel-19 </w:t>
      </w:r>
      <w:r w:rsidR="00F95835">
        <w:rPr>
          <w:iCs/>
        </w:rPr>
        <w:t>on Localized Mobile Metaverse Servic</w:t>
      </w:r>
      <w:r>
        <w:rPr>
          <w:iCs/>
        </w:rPr>
        <w:t>es</w:t>
      </w:r>
      <w:r w:rsidR="006C26AE">
        <w:rPr>
          <w:iCs/>
        </w:rPr>
        <w:t xml:space="preserve"> to investigate “</w:t>
      </w:r>
      <w:r w:rsidR="006C26AE">
        <w:t>specific use cases and service requirements for 5GS support of enhanced XR-based services</w:t>
      </w:r>
      <w:r w:rsidR="002C016B">
        <w:t xml:space="preserve"> [..]</w:t>
      </w:r>
      <w:r>
        <w:rPr>
          <w:iCs/>
        </w:rPr>
        <w:t xml:space="preserve"> to </w:t>
      </w:r>
      <w:r w:rsidR="00AF2CC5">
        <w:rPr>
          <w:iCs/>
        </w:rPr>
        <w:t>offer</w:t>
      </w:r>
      <w:r w:rsidR="00001AF2">
        <w:rPr>
          <w:iCs/>
        </w:rPr>
        <w:t xml:space="preserve"> </w:t>
      </w:r>
      <w:r w:rsidR="00001AF2">
        <w:t>shared and interactive user experience of local content and services, accessed either by users in the proximity or remotely</w:t>
      </w:r>
      <w:r w:rsidR="002C016B">
        <w:t>”</w:t>
      </w:r>
      <w:r w:rsidR="007B4CBB">
        <w:t>.</w:t>
      </w:r>
      <w:r w:rsidR="00F95835">
        <w:rPr>
          <w:iCs/>
        </w:rPr>
        <w:t xml:space="preserve"> As part of this study, whose results are captured in TR 22.856, there are </w:t>
      </w:r>
      <w:r w:rsidR="00B378DB">
        <w:rPr>
          <w:iCs/>
        </w:rPr>
        <w:t xml:space="preserve">new </w:t>
      </w:r>
      <w:r w:rsidR="000A4671">
        <w:rPr>
          <w:iCs/>
        </w:rPr>
        <w:t xml:space="preserve">consolidated requirements and KPIs </w:t>
      </w:r>
      <w:r w:rsidR="00F95835">
        <w:rPr>
          <w:iCs/>
        </w:rPr>
        <w:t>that</w:t>
      </w:r>
      <w:r w:rsidR="00B378DB">
        <w:rPr>
          <w:iCs/>
        </w:rPr>
        <w:t xml:space="preserve"> are being </w:t>
      </w:r>
      <w:r w:rsidR="00C54F68">
        <w:rPr>
          <w:iCs/>
        </w:rPr>
        <w:t>proposed for 5G</w:t>
      </w:r>
      <w:r w:rsidR="007978BA">
        <w:rPr>
          <w:iCs/>
        </w:rPr>
        <w:t>-</w:t>
      </w:r>
      <w:r w:rsidR="00C54F68">
        <w:rPr>
          <w:iCs/>
        </w:rPr>
        <w:t>A</w:t>
      </w:r>
      <w:r w:rsidR="007978BA">
        <w:rPr>
          <w:iCs/>
        </w:rPr>
        <w:t>dvanced</w:t>
      </w:r>
      <w:r w:rsidR="0053565D">
        <w:rPr>
          <w:iCs/>
        </w:rPr>
        <w:t xml:space="preserve"> in cl</w:t>
      </w:r>
      <w:r w:rsidR="006D4287">
        <w:rPr>
          <w:iCs/>
        </w:rPr>
        <w:t>auses 7.1 and 7.2 respectively</w:t>
      </w:r>
      <w:r w:rsidR="00F95835">
        <w:rPr>
          <w:iCs/>
        </w:rPr>
        <w:t>.</w:t>
      </w:r>
    </w:p>
    <w:p w14:paraId="2BB2CF04" w14:textId="75C994EF" w:rsidR="00582B47" w:rsidRDefault="00582B47" w:rsidP="00F95835">
      <w:pPr>
        <w:rPr>
          <w:iCs/>
        </w:rPr>
      </w:pPr>
      <w:r>
        <w:rPr>
          <w:iCs/>
        </w:rPr>
        <w:t xml:space="preserve">SA1 would also like to share </w:t>
      </w:r>
      <w:r w:rsidR="00B72D36">
        <w:rPr>
          <w:iCs/>
        </w:rPr>
        <w:t xml:space="preserve">that the normative requirements and KPIs </w:t>
      </w:r>
      <w:r w:rsidR="00922F3E">
        <w:rPr>
          <w:iCs/>
        </w:rPr>
        <w:t xml:space="preserve">that will derive from this study are likely to be </w:t>
      </w:r>
      <w:r w:rsidR="00F4328C">
        <w:rPr>
          <w:iCs/>
        </w:rPr>
        <w:t>specified by the end of 2023, and that SA1 will then start working on Rel-20</w:t>
      </w:r>
      <w:r w:rsidR="00377396">
        <w:rPr>
          <w:iCs/>
        </w:rPr>
        <w:t xml:space="preserve"> release topics related to 6G. Metaverse topics may be further addressed at that time.</w:t>
      </w:r>
    </w:p>
    <w:p w14:paraId="643CE1B2" w14:textId="7ACB6028" w:rsidR="00C9751F" w:rsidRDefault="00C54F68" w:rsidP="00F95835">
      <w:pPr>
        <w:rPr>
          <w:iCs/>
        </w:rPr>
      </w:pPr>
      <w:r>
        <w:rPr>
          <w:iCs/>
        </w:rPr>
        <w:t xml:space="preserve">SA1 would like </w:t>
      </w:r>
      <w:r w:rsidR="005642EB">
        <w:rPr>
          <w:iCs/>
        </w:rPr>
        <w:t xml:space="preserve">the </w:t>
      </w:r>
      <w:r w:rsidR="005642EB" w:rsidRPr="005642EB">
        <w:rPr>
          <w:iCs/>
        </w:rPr>
        <w:t xml:space="preserve">Metaverse Standards Forum (MSF) </w:t>
      </w:r>
      <w:r>
        <w:rPr>
          <w:iCs/>
        </w:rPr>
        <w:t xml:space="preserve">and </w:t>
      </w:r>
      <w:proofErr w:type="gramStart"/>
      <w:r>
        <w:rPr>
          <w:iCs/>
        </w:rPr>
        <w:t>in particular the</w:t>
      </w:r>
      <w:proofErr w:type="gramEnd"/>
      <w:r>
        <w:rPr>
          <w:iCs/>
        </w:rPr>
        <w:t xml:space="preserve"> </w:t>
      </w:r>
      <w:r w:rsidR="006A165D">
        <w:rPr>
          <w:iCs/>
        </w:rPr>
        <w:t>“</w:t>
      </w:r>
      <w:r w:rsidR="006A165D" w:rsidRPr="006A165D">
        <w:rPr>
          <w:iCs/>
        </w:rPr>
        <w:t>Network Requirements and Capabilities</w:t>
      </w:r>
      <w:r w:rsidR="006A165D">
        <w:rPr>
          <w:iCs/>
        </w:rPr>
        <w:t xml:space="preserve">” </w:t>
      </w:r>
      <w:r w:rsidR="005642EB">
        <w:rPr>
          <w:iCs/>
        </w:rPr>
        <w:t xml:space="preserve">Domain </w:t>
      </w:r>
      <w:r w:rsidR="006A165D">
        <w:rPr>
          <w:iCs/>
        </w:rPr>
        <w:t xml:space="preserve">Working Group to consider these documents and kindly provide some feedback on </w:t>
      </w:r>
      <w:r w:rsidR="00C9751F">
        <w:rPr>
          <w:iCs/>
        </w:rPr>
        <w:t>those requirements and KPIs.</w:t>
      </w:r>
    </w:p>
    <w:p w14:paraId="3ACC3F5D" w14:textId="77777777" w:rsidR="00A657D6" w:rsidRDefault="00A657D6" w:rsidP="00F95835">
      <w:pPr>
        <w:rPr>
          <w:iCs/>
        </w:rPr>
      </w:pPr>
    </w:p>
    <w:p w14:paraId="69BFC1E3" w14:textId="226E56C7" w:rsidR="00A657D6" w:rsidRDefault="00A657D6" w:rsidP="00A657D6">
      <w:pPr>
        <w:rPr>
          <w:iCs/>
        </w:rPr>
      </w:pPr>
      <w:r w:rsidRPr="006E790B">
        <w:rPr>
          <w:iCs/>
        </w:rPr>
        <w:t xml:space="preserve">[1] </w:t>
      </w:r>
      <w:hyperlink r:id="rId13" w:history="1">
        <w:r w:rsidRPr="006E790B">
          <w:rPr>
            <w:rStyle w:val="Hyperlink"/>
            <w:iCs/>
          </w:rPr>
          <w:t>https://www.3gpp.org/ftp/Specs/archive/22_series/22.261/22261-j20.zip</w:t>
        </w:r>
      </w:hyperlink>
      <w:r>
        <w:rPr>
          <w:iCs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3A4D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1E28BF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MSF </w:t>
      </w:r>
      <w:r w:rsidR="00C9751F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</w:rPr>
        <w:t xml:space="preserve"> </w:t>
      </w:r>
    </w:p>
    <w:p w14:paraId="5EABDB7F" w14:textId="677AB4DC" w:rsidR="000D70D5" w:rsidRDefault="00B97703" w:rsidP="002A1380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B02A0" w:rsidRPr="004B02A0">
        <w:t xml:space="preserve">3GPP </w:t>
      </w:r>
      <w:r w:rsidR="002A1380">
        <w:t xml:space="preserve">SA1 </w:t>
      </w:r>
      <w:r w:rsidR="00582B47">
        <w:t xml:space="preserve">kindly </w:t>
      </w:r>
      <w:r w:rsidR="002A1380">
        <w:t xml:space="preserve">asks MSF NRC WG to </w:t>
      </w:r>
      <w:r w:rsidR="000D70D5">
        <w:t>consider the documents provided in the attachment</w:t>
      </w:r>
      <w:r w:rsidR="004B3439">
        <w:t>s</w:t>
      </w:r>
      <w:r w:rsidR="000D70D5">
        <w:t xml:space="preserve"> and answer the following questions:</w:t>
      </w:r>
    </w:p>
    <w:p w14:paraId="510EEB7B" w14:textId="54357E21" w:rsidR="007C1D98" w:rsidRPr="001F1C60" w:rsidRDefault="007C1D98" w:rsidP="000D70D5">
      <w:pPr>
        <w:pStyle w:val="ListParagraph"/>
        <w:numPr>
          <w:ilvl w:val="0"/>
          <w:numId w:val="5"/>
        </w:numPr>
        <w:spacing w:after="120"/>
      </w:pPr>
      <w:r w:rsidRPr="001F1C60">
        <w:t xml:space="preserve">Feedback on existing </w:t>
      </w:r>
      <w:r w:rsidR="002A1BA0">
        <w:t xml:space="preserve">XR-related </w:t>
      </w:r>
      <w:r w:rsidRPr="001F1C60">
        <w:t xml:space="preserve">requirements/KPIs in </w:t>
      </w:r>
      <w:r w:rsidR="002A1BA0">
        <w:t xml:space="preserve">TS </w:t>
      </w:r>
      <w:r w:rsidRPr="001F1C60">
        <w:t>22.261</w:t>
      </w:r>
    </w:p>
    <w:p w14:paraId="6EE49ABE" w14:textId="09CFD058" w:rsidR="007C1D98" w:rsidRPr="001F1C60" w:rsidRDefault="007C1D98" w:rsidP="000D70D5">
      <w:pPr>
        <w:pStyle w:val="ListParagraph"/>
        <w:numPr>
          <w:ilvl w:val="0"/>
          <w:numId w:val="5"/>
        </w:numPr>
        <w:spacing w:after="120"/>
      </w:pPr>
      <w:r w:rsidRPr="001F1C60">
        <w:t xml:space="preserve">Feedback on </w:t>
      </w:r>
      <w:r w:rsidR="00CA182B" w:rsidRPr="001F1C60">
        <w:t xml:space="preserve">new proposed consolidated requirements/KPIs in </w:t>
      </w:r>
      <w:r w:rsidR="002A1BA0">
        <w:t xml:space="preserve">TR </w:t>
      </w:r>
      <w:r w:rsidR="00CA182B" w:rsidRPr="001F1C60">
        <w:t>22.856</w:t>
      </w:r>
    </w:p>
    <w:p w14:paraId="7965F320" w14:textId="2EE7BDB5" w:rsidR="002A1380" w:rsidRPr="001F1C60" w:rsidRDefault="00CA182B" w:rsidP="000D70D5">
      <w:pPr>
        <w:pStyle w:val="ListParagraph"/>
        <w:numPr>
          <w:ilvl w:val="0"/>
          <w:numId w:val="5"/>
        </w:numPr>
        <w:spacing w:after="120"/>
      </w:pPr>
      <w:r w:rsidRPr="001F1C60">
        <w:t>Is there</w:t>
      </w:r>
      <w:r w:rsidR="005F5776" w:rsidRPr="001F1C60">
        <w:t xml:space="preserve"> any other information</w:t>
      </w:r>
      <w:r w:rsidR="00EE3DCC" w:rsidRPr="001F1C60">
        <w:t xml:space="preserve"> such as </w:t>
      </w:r>
      <w:r w:rsidRPr="001F1C60">
        <w:t xml:space="preserve">additional </w:t>
      </w:r>
      <w:r w:rsidR="00EE3DCC" w:rsidRPr="001F1C60">
        <w:t xml:space="preserve">use cases, requirements or KPIs that </w:t>
      </w:r>
      <w:r w:rsidR="00B62414" w:rsidRPr="001F1C60">
        <w:t xml:space="preserve">MSF would like to share to 3GPP </w:t>
      </w:r>
      <w:r w:rsidR="00F70D66">
        <w:t xml:space="preserve">SA1 </w:t>
      </w:r>
      <w:r w:rsidR="00B62414" w:rsidRPr="001F1C60">
        <w:t xml:space="preserve">for consideration into </w:t>
      </w:r>
      <w:r w:rsidR="001F1C60" w:rsidRPr="001F1C60">
        <w:t>its</w:t>
      </w:r>
      <w:r w:rsidR="00B62414" w:rsidRPr="001F1C60">
        <w:t xml:space="preserve"> support of metaverse services</w:t>
      </w:r>
      <w:r w:rsidR="008773B8" w:rsidRPr="001F1C60">
        <w:t xml:space="preserve"> in 5G? If not yet, can MSF provide some visibility on a timeline to provide such information</w:t>
      </w:r>
      <w:r w:rsidR="00D47B0C"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45EEFCC9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</w:t>
      </w:r>
      <w:r w:rsidR="001E73A4">
        <w:t xml:space="preserve"> </w:t>
      </w:r>
      <w:r w:rsidRPr="005B0B83">
        <w:t>-</w:t>
      </w:r>
      <w:r w:rsidR="001E73A4">
        <w:t xml:space="preserve"> </w:t>
      </w:r>
      <w:r w:rsidRPr="005B0B83">
        <w:t>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6966" w14:textId="77777777" w:rsidR="00580EA0" w:rsidRDefault="00580EA0">
      <w:pPr>
        <w:spacing w:after="0"/>
      </w:pPr>
      <w:r>
        <w:separator/>
      </w:r>
    </w:p>
  </w:endnote>
  <w:endnote w:type="continuationSeparator" w:id="0">
    <w:p w14:paraId="3D999AFB" w14:textId="77777777" w:rsidR="00580EA0" w:rsidRDefault="00580EA0">
      <w:pPr>
        <w:spacing w:after="0"/>
      </w:pPr>
      <w:r>
        <w:continuationSeparator/>
      </w:r>
    </w:p>
  </w:endnote>
  <w:endnote w:type="continuationNotice" w:id="1">
    <w:p w14:paraId="261948AE" w14:textId="77777777" w:rsidR="00580EA0" w:rsidRDefault="00580E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123E0" w14:textId="77777777" w:rsidR="00580EA0" w:rsidRDefault="00580EA0">
      <w:pPr>
        <w:spacing w:after="0"/>
      </w:pPr>
      <w:r>
        <w:separator/>
      </w:r>
    </w:p>
  </w:footnote>
  <w:footnote w:type="continuationSeparator" w:id="0">
    <w:p w14:paraId="0398C1B6" w14:textId="77777777" w:rsidR="00580EA0" w:rsidRDefault="00580EA0">
      <w:pPr>
        <w:spacing w:after="0"/>
      </w:pPr>
      <w:r>
        <w:continuationSeparator/>
      </w:r>
    </w:p>
  </w:footnote>
  <w:footnote w:type="continuationNotice" w:id="1">
    <w:p w14:paraId="7FDD98F5" w14:textId="77777777" w:rsidR="00580EA0" w:rsidRDefault="00580E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AF2"/>
    <w:rsid w:val="00007846"/>
    <w:rsid w:val="00017F23"/>
    <w:rsid w:val="00036502"/>
    <w:rsid w:val="0005489C"/>
    <w:rsid w:val="0008550B"/>
    <w:rsid w:val="00085DF2"/>
    <w:rsid w:val="00095452"/>
    <w:rsid w:val="000A278A"/>
    <w:rsid w:val="000A4671"/>
    <w:rsid w:val="000C7225"/>
    <w:rsid w:val="000D70D5"/>
    <w:rsid w:val="000E6B7B"/>
    <w:rsid w:val="000F6242"/>
    <w:rsid w:val="0010276C"/>
    <w:rsid w:val="001063F9"/>
    <w:rsid w:val="00135E78"/>
    <w:rsid w:val="00153FE2"/>
    <w:rsid w:val="0019251F"/>
    <w:rsid w:val="001C5CF7"/>
    <w:rsid w:val="001D1977"/>
    <w:rsid w:val="001D50E9"/>
    <w:rsid w:val="001E28BF"/>
    <w:rsid w:val="001E73A4"/>
    <w:rsid w:val="001F1C60"/>
    <w:rsid w:val="002335E6"/>
    <w:rsid w:val="0025106B"/>
    <w:rsid w:val="002A1380"/>
    <w:rsid w:val="002A1BA0"/>
    <w:rsid w:val="002C016B"/>
    <w:rsid w:val="002E0ECB"/>
    <w:rsid w:val="002F1940"/>
    <w:rsid w:val="00300BBB"/>
    <w:rsid w:val="00304DEF"/>
    <w:rsid w:val="00312E13"/>
    <w:rsid w:val="00377396"/>
    <w:rsid w:val="00383545"/>
    <w:rsid w:val="003B37DB"/>
    <w:rsid w:val="003D506A"/>
    <w:rsid w:val="003E1958"/>
    <w:rsid w:val="00433500"/>
    <w:rsid w:val="00433F71"/>
    <w:rsid w:val="00435034"/>
    <w:rsid w:val="00440D43"/>
    <w:rsid w:val="004B02A0"/>
    <w:rsid w:val="004B3439"/>
    <w:rsid w:val="004D36AF"/>
    <w:rsid w:val="004D65E0"/>
    <w:rsid w:val="004E1694"/>
    <w:rsid w:val="004E2C19"/>
    <w:rsid w:val="004E3939"/>
    <w:rsid w:val="005162A6"/>
    <w:rsid w:val="00530407"/>
    <w:rsid w:val="0053565D"/>
    <w:rsid w:val="005374CE"/>
    <w:rsid w:val="00553AE1"/>
    <w:rsid w:val="00563C61"/>
    <w:rsid w:val="005642EB"/>
    <w:rsid w:val="00572763"/>
    <w:rsid w:val="005754DF"/>
    <w:rsid w:val="00580EA0"/>
    <w:rsid w:val="00582B47"/>
    <w:rsid w:val="005B0B83"/>
    <w:rsid w:val="005B1520"/>
    <w:rsid w:val="005E7704"/>
    <w:rsid w:val="005F5776"/>
    <w:rsid w:val="00602455"/>
    <w:rsid w:val="00643284"/>
    <w:rsid w:val="00675D24"/>
    <w:rsid w:val="00680D37"/>
    <w:rsid w:val="00687250"/>
    <w:rsid w:val="006A165D"/>
    <w:rsid w:val="006C26AE"/>
    <w:rsid w:val="006D4287"/>
    <w:rsid w:val="006D56BD"/>
    <w:rsid w:val="006D58E4"/>
    <w:rsid w:val="006F66D1"/>
    <w:rsid w:val="00722920"/>
    <w:rsid w:val="00747970"/>
    <w:rsid w:val="007978BA"/>
    <w:rsid w:val="007A1033"/>
    <w:rsid w:val="007B4CBB"/>
    <w:rsid w:val="007C1D98"/>
    <w:rsid w:val="007F16D6"/>
    <w:rsid w:val="007F33E3"/>
    <w:rsid w:val="007F4F92"/>
    <w:rsid w:val="00835D49"/>
    <w:rsid w:val="00845633"/>
    <w:rsid w:val="0084734A"/>
    <w:rsid w:val="008773B8"/>
    <w:rsid w:val="0088108B"/>
    <w:rsid w:val="008B2B3E"/>
    <w:rsid w:val="008D7172"/>
    <w:rsid w:val="008D772F"/>
    <w:rsid w:val="008F46F1"/>
    <w:rsid w:val="00903136"/>
    <w:rsid w:val="00904011"/>
    <w:rsid w:val="00922B1C"/>
    <w:rsid w:val="00922F3E"/>
    <w:rsid w:val="00934BA2"/>
    <w:rsid w:val="00984161"/>
    <w:rsid w:val="0099764C"/>
    <w:rsid w:val="009D1C25"/>
    <w:rsid w:val="009F49A7"/>
    <w:rsid w:val="00A1328A"/>
    <w:rsid w:val="00A3603A"/>
    <w:rsid w:val="00A400CD"/>
    <w:rsid w:val="00A41599"/>
    <w:rsid w:val="00A47972"/>
    <w:rsid w:val="00A51EF5"/>
    <w:rsid w:val="00A53463"/>
    <w:rsid w:val="00A64FF5"/>
    <w:rsid w:val="00A657D6"/>
    <w:rsid w:val="00A84896"/>
    <w:rsid w:val="00AD7E0D"/>
    <w:rsid w:val="00AE7A58"/>
    <w:rsid w:val="00AF2CC5"/>
    <w:rsid w:val="00AF4274"/>
    <w:rsid w:val="00AF7F8F"/>
    <w:rsid w:val="00B141E3"/>
    <w:rsid w:val="00B378DB"/>
    <w:rsid w:val="00B62414"/>
    <w:rsid w:val="00B72D36"/>
    <w:rsid w:val="00B97703"/>
    <w:rsid w:val="00BA41D2"/>
    <w:rsid w:val="00BB4E02"/>
    <w:rsid w:val="00C008BA"/>
    <w:rsid w:val="00C368AB"/>
    <w:rsid w:val="00C37814"/>
    <w:rsid w:val="00C54F68"/>
    <w:rsid w:val="00C56A1A"/>
    <w:rsid w:val="00C96A1E"/>
    <w:rsid w:val="00C9751F"/>
    <w:rsid w:val="00CA182B"/>
    <w:rsid w:val="00CF6087"/>
    <w:rsid w:val="00D03D0C"/>
    <w:rsid w:val="00D47B0C"/>
    <w:rsid w:val="00D704E8"/>
    <w:rsid w:val="00D75434"/>
    <w:rsid w:val="00D86FBB"/>
    <w:rsid w:val="00DA18E9"/>
    <w:rsid w:val="00DC68AA"/>
    <w:rsid w:val="00DE24AD"/>
    <w:rsid w:val="00DF0B7B"/>
    <w:rsid w:val="00DF1A7E"/>
    <w:rsid w:val="00E02F56"/>
    <w:rsid w:val="00E07ECA"/>
    <w:rsid w:val="00E1224D"/>
    <w:rsid w:val="00E3078C"/>
    <w:rsid w:val="00E34284"/>
    <w:rsid w:val="00E4273A"/>
    <w:rsid w:val="00E46E5C"/>
    <w:rsid w:val="00E73785"/>
    <w:rsid w:val="00E85B2F"/>
    <w:rsid w:val="00E9233F"/>
    <w:rsid w:val="00E937D4"/>
    <w:rsid w:val="00E944E4"/>
    <w:rsid w:val="00EB587E"/>
    <w:rsid w:val="00EC51C6"/>
    <w:rsid w:val="00EE3DCC"/>
    <w:rsid w:val="00EF5C74"/>
    <w:rsid w:val="00F23C49"/>
    <w:rsid w:val="00F4328C"/>
    <w:rsid w:val="00F60776"/>
    <w:rsid w:val="00F70D66"/>
    <w:rsid w:val="00F9583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86FFD14-6B52-4F30-BFD1-5BBD04D4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7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273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73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2_series/22.261/22261-j2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5AIRPNAIUNRU-504413519-981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https://nokia.sharepoint.com/sites/c5g/e2earch/_layouts/15/DocIdRedir.aspx?ID=5AIRPNAIUNRU-504413519-981</Url>
      <Description>5AIRPNAIUNRU-504413519-981</Description>
    </_dlc_DocIdUrl>
    <SharedWithUsers xmlns="3b34c8f0-1ef5-4d1e-bb66-517ce7fe7356">
      <UserInfo>
        <DisplayName>Yannick Lair (Nokia)</DisplayName>
        <AccountId>9436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1</Pages>
  <Words>411</Words>
  <Characters>2345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2751</CharactersWithSpaces>
  <SharedDoc>false</SharedDoc>
  <HLinks>
    <vt:vector size="12" baseType="variant">
      <vt:variant>
        <vt:i4>6357005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https://www.3gpp.org/ftp/Specs/archive/22_series/22.261/22261-j20.zip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</cp:lastModifiedBy>
  <cp:revision>94</cp:revision>
  <cp:lastPrinted>2002-04-23T07:10:00Z</cp:lastPrinted>
  <dcterms:created xsi:type="dcterms:W3CDTF">2023-04-27T11:04:00Z</dcterms:created>
  <dcterms:modified xsi:type="dcterms:W3CDTF">2023-05-12T14:57:00Z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c9df872e-47dd-4c86-b57b-d192d805ae18</vt:lpwstr>
  </property>
</Properties>
</file>